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F1144" w14:textId="5AC66516" w:rsidR="006D17C2" w:rsidRDefault="006D17C2" w:rsidP="006D17C2">
      <w:pPr>
        <w:pStyle w:val="CRCoverPage"/>
        <w:tabs>
          <w:tab w:val="right" w:pos="9639"/>
        </w:tabs>
        <w:spacing w:after="0"/>
        <w:rPr>
          <w:rFonts w:cs="Arial"/>
          <w:b/>
          <w:sz w:val="24"/>
          <w:szCs w:val="24"/>
        </w:rPr>
      </w:pPr>
      <w:r>
        <w:rPr>
          <w:rFonts w:cs="Arial"/>
          <w:b/>
          <w:sz w:val="24"/>
          <w:szCs w:val="24"/>
        </w:rPr>
        <w:t>3GPP TSG RAN Meeting #110</w:t>
      </w:r>
      <w:r>
        <w:rPr>
          <w:rFonts w:cs="Arial"/>
          <w:b/>
          <w:sz w:val="24"/>
          <w:szCs w:val="24"/>
        </w:rPr>
        <w:tab/>
      </w:r>
      <w:r w:rsidRPr="00454469">
        <w:rPr>
          <w:rFonts w:cs="Arial"/>
          <w:b/>
          <w:sz w:val="24"/>
          <w:szCs w:val="24"/>
        </w:rPr>
        <w:t>RP-25340</w:t>
      </w:r>
      <w:r w:rsidR="00344164">
        <w:rPr>
          <w:rFonts w:cs="Arial"/>
          <w:b/>
          <w:sz w:val="24"/>
          <w:szCs w:val="24"/>
        </w:rPr>
        <w:t>1</w:t>
      </w:r>
    </w:p>
    <w:p w14:paraId="5770896F" w14:textId="1E61EEC4" w:rsidR="00EB731A" w:rsidRPr="005A0BC4" w:rsidRDefault="006D17C2" w:rsidP="005A0BC4">
      <w:pPr>
        <w:pStyle w:val="CRCoverPage"/>
        <w:tabs>
          <w:tab w:val="right" w:pos="9639"/>
        </w:tabs>
        <w:spacing w:after="0"/>
        <w:rPr>
          <w:rFonts w:cs="Arial"/>
          <w:b/>
          <w:sz w:val="24"/>
          <w:szCs w:val="24"/>
        </w:rPr>
      </w:pPr>
      <w:r>
        <w:rPr>
          <w:rFonts w:cs="Arial"/>
          <w:b/>
          <w:sz w:val="24"/>
          <w:szCs w:val="24"/>
        </w:rPr>
        <w:t>December 08–11, 2025, Baltimore, USA</w:t>
      </w:r>
      <w:r w:rsidR="006A7C2C" w:rsidRPr="00044F82" w:rsidDel="00ED221B">
        <w:rPr>
          <w:rFonts w:cs="Arial"/>
          <w:b/>
          <w:sz w:val="24"/>
          <w:szCs w:val="24"/>
        </w:rPr>
        <w:t xml:space="preserve"> </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3D6F394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ZTE</w:t>
      </w:r>
      <w:r w:rsidR="008D40C7">
        <w:rPr>
          <w:rFonts w:ascii="Arial" w:eastAsia="Batang" w:hAnsi="Arial"/>
          <w:b/>
          <w:sz w:val="24"/>
          <w:szCs w:val="24"/>
          <w:lang w:val="en-US" w:eastAsia="zh-CN"/>
        </w:rPr>
        <w:t xml:space="preserve"> </w:t>
      </w:r>
      <w:r w:rsidR="008D40C7" w:rsidRPr="008D40C7">
        <w:rPr>
          <w:rFonts w:ascii="Arial" w:eastAsia="Batang" w:hAnsi="Arial"/>
          <w:b/>
          <w:sz w:val="24"/>
          <w:szCs w:val="24"/>
          <w:lang w:val="en-US" w:eastAsia="zh-CN"/>
        </w:rPr>
        <w:t xml:space="preserve">Corporation, </w:t>
      </w:r>
      <w:proofErr w:type="spellStart"/>
      <w:r w:rsidR="008D40C7" w:rsidRPr="008D40C7">
        <w:rPr>
          <w:rFonts w:ascii="Arial" w:eastAsia="Batang" w:hAnsi="Arial"/>
          <w:b/>
          <w:sz w:val="24"/>
          <w:szCs w:val="24"/>
          <w:lang w:val="en-US" w:eastAsia="zh-CN"/>
        </w:rPr>
        <w:t>Sanechips</w:t>
      </w:r>
      <w:proofErr w:type="spellEnd"/>
      <w:r w:rsidR="008D40C7">
        <w:rPr>
          <w:rFonts w:ascii="Arial" w:eastAsia="Batang" w:hAnsi="Arial"/>
          <w:b/>
          <w:sz w:val="24"/>
          <w:szCs w:val="24"/>
          <w:lang w:val="en-US" w:eastAsia="zh-CN"/>
        </w:rPr>
        <w:t>,</w:t>
      </w:r>
      <w:r w:rsidR="00A25CC5" w:rsidRPr="00A25CC5">
        <w:rPr>
          <w:rFonts w:ascii="Arial" w:eastAsia="Batang" w:hAnsi="Arial"/>
          <w:b/>
          <w:sz w:val="24"/>
          <w:szCs w:val="24"/>
          <w:lang w:val="en-US" w:eastAsia="zh-CN"/>
        </w:rPr>
        <w:t xml:space="preserv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2E118F46"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E52F1" w:rsidRPr="001E52F1">
        <w:rPr>
          <w:rFonts w:ascii="Arial" w:eastAsia="Batang" w:hAnsi="Arial"/>
          <w:b/>
          <w:sz w:val="24"/>
          <w:szCs w:val="24"/>
          <w:lang w:eastAsia="zh-CN"/>
        </w:rPr>
        <w:t>9.</w:t>
      </w:r>
      <w:r w:rsidR="006D17C2">
        <w:rPr>
          <w:rFonts w:ascii="Arial" w:eastAsia="Batang" w:hAnsi="Arial"/>
          <w:b/>
          <w:sz w:val="24"/>
          <w:szCs w:val="24"/>
          <w:lang w:eastAsia="zh-CN"/>
        </w:rPr>
        <w:t>6</w:t>
      </w:r>
      <w:r w:rsidR="001E52F1" w:rsidRPr="001E52F1">
        <w:rPr>
          <w:rFonts w:ascii="Arial" w:eastAsia="Batang" w:hAnsi="Arial"/>
          <w:b/>
          <w:sz w:val="24"/>
          <w:szCs w:val="24"/>
          <w:lang w:eastAsia="zh-CN"/>
        </w:rPr>
        <w:t>.2.2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is specified,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is specified,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New configurations still emerge from existing bands and whenever new band is specified,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3B24341" w:rsidR="00AB7DBD" w:rsidRPr="00AB7DBD" w:rsidRDefault="00AB7DBD" w:rsidP="00AB7DBD">
            <w:pPr>
              <w:pStyle w:val="Guidance"/>
              <w:spacing w:after="0"/>
              <w:rPr>
                <w:i w:val="0"/>
                <w:sz w:val="18"/>
              </w:rPr>
            </w:pPr>
          </w:p>
        </w:tc>
        <w:tc>
          <w:tcPr>
            <w:tcW w:w="1074" w:type="dxa"/>
          </w:tcPr>
          <w:p w14:paraId="21C2B265" w14:textId="18CB1711"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44D87A90" w:rsidR="00E81E64" w:rsidRPr="00E81E64" w:rsidRDefault="00E81E64" w:rsidP="00046891">
            <w:pPr>
              <w:spacing w:after="0"/>
              <w:rPr>
                <w:rFonts w:eastAsia="MS Mincho"/>
                <w:i/>
                <w:sz w:val="18"/>
              </w:rPr>
            </w:pPr>
            <w:r w:rsidRPr="00046891">
              <w:rPr>
                <w:rStyle w:val="Hyperlink"/>
                <w:rFonts w:eastAsia="MS Mincho"/>
                <w:lang w:eastAsia="zh-CN"/>
              </w:rPr>
              <w:t>per.lindell@</w:t>
            </w:r>
            <w:r w:rsidR="00046891">
              <w:rPr>
                <w:rStyle w:val="Hyperlink"/>
                <w:rFonts w:eastAsia="MS Mincho"/>
                <w:lang w:eastAsia="zh-CN"/>
              </w:rPr>
              <w:t>ericsson</w:t>
            </w:r>
            <w:r w:rsidRPr="00046891">
              <w:rPr>
                <w:rStyle w:val="Hyperlink"/>
                <w:rFonts w:eastAsia="MS Mincho"/>
                <w:lang w:eastAsia="zh-CN"/>
              </w:rPr>
              <w:t>.</w:t>
            </w:r>
            <w:r w:rsidR="00046891">
              <w:rPr>
                <w:rStyle w:val="Hyperlink"/>
                <w:rFonts w:eastAsia="MS Mincho"/>
                <w:lang w:eastAsia="zh-CN"/>
              </w:rPr>
              <w:t>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3FE2BBA8" w:rsidR="00AB7DBD" w:rsidRPr="00AB7DBD" w:rsidRDefault="00AB7DBD" w:rsidP="00AB7DBD">
            <w:pPr>
              <w:pStyle w:val="Guidance"/>
              <w:spacing w:after="0"/>
              <w:rPr>
                <w:i w:val="0"/>
                <w:sz w:val="18"/>
              </w:rPr>
            </w:pPr>
          </w:p>
        </w:tc>
        <w:tc>
          <w:tcPr>
            <w:tcW w:w="1074" w:type="dxa"/>
          </w:tcPr>
          <w:p w14:paraId="17CEB3DA" w14:textId="7845F199"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36734545" w:rsidR="00E81E64" w:rsidRPr="00046891" w:rsidRDefault="00E80C6D" w:rsidP="00046891">
            <w:pPr>
              <w:spacing w:after="0"/>
              <w:rPr>
                <w:rStyle w:val="Hyperlink"/>
                <w:rFonts w:eastAsia="MS Mincho"/>
                <w:lang w:eastAsia="zh-CN"/>
              </w:rPr>
            </w:pPr>
            <w:hyperlink r:id="rId12" w:history="1">
              <w:r w:rsidRPr="00EB50CC">
                <w:rPr>
                  <w:rStyle w:val="Hyperlink"/>
                  <w:rFonts w:eastAsia="MS Mincho"/>
                  <w:lang w:eastAsia="zh-CN"/>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F35389C" w:rsidR="00AB7DBD" w:rsidRPr="00AB7DBD" w:rsidRDefault="00AB7DBD" w:rsidP="00AB7DBD">
            <w:pPr>
              <w:pStyle w:val="Guidance"/>
              <w:spacing w:after="0"/>
              <w:rPr>
                <w:i w:val="0"/>
                <w:sz w:val="18"/>
              </w:rPr>
            </w:pPr>
          </w:p>
        </w:tc>
        <w:tc>
          <w:tcPr>
            <w:tcW w:w="1074" w:type="dxa"/>
          </w:tcPr>
          <w:p w14:paraId="4C28CEB3" w14:textId="37C9C2FE" w:rsidR="00AB7DBD" w:rsidRPr="00AB7DBD" w:rsidRDefault="00AB7DBD" w:rsidP="00AB7DBD">
            <w:pPr>
              <w:pStyle w:val="Guidance"/>
              <w:spacing w:after="0"/>
              <w:rPr>
                <w:i w:val="0"/>
                <w:sz w:val="18"/>
              </w:rPr>
            </w:pPr>
            <w:r w:rsidRPr="00AB7DBD">
              <w:rPr>
                <w:i w:val="0"/>
                <w:sz w:val="18"/>
              </w:rPr>
              <w:t>RAN#</w:t>
            </w:r>
            <w:r w:rsidR="007E56CF" w:rsidRPr="00AB7DBD">
              <w:rPr>
                <w:i w:val="0"/>
                <w:sz w:val="18"/>
              </w:rPr>
              <w:t>1</w:t>
            </w:r>
            <w:r w:rsidR="007E56CF">
              <w:rPr>
                <w:i w:val="0"/>
                <w:sz w:val="18"/>
              </w:rPr>
              <w:t>10</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FF7F720" w:rsidR="00E81E64" w:rsidRPr="00AB7DBD" w:rsidRDefault="00E81E64" w:rsidP="00046891">
            <w:pPr>
              <w:spacing w:after="0"/>
              <w:rPr>
                <w:rFonts w:eastAsia="MS Mincho"/>
                <w:i/>
                <w:sz w:val="18"/>
              </w:rPr>
            </w:pPr>
            <w:r w:rsidRPr="00046891">
              <w:rPr>
                <w:rStyle w:val="Hyperlink"/>
                <w:rFonts w:eastAsia="MS Mincho"/>
                <w:lang w:eastAsia="zh-CN"/>
              </w:rPr>
              <w:t>ma.zhifeng@</w:t>
            </w:r>
            <w:r w:rsidR="00E80C6D">
              <w:rPr>
                <w:rStyle w:val="Hyperlink"/>
                <w:rFonts w:eastAsia="MS Mincho"/>
                <w:lang w:eastAsia="zh-CN"/>
              </w:rPr>
              <w:t>zte</w:t>
            </w:r>
            <w:r w:rsidRPr="00046891">
              <w:rPr>
                <w:rStyle w:val="Hyperlink"/>
                <w:rFonts w:eastAsia="MS Mincho"/>
                <w:lang w:eastAsia="zh-CN"/>
              </w:rPr>
              <w:t>.</w:t>
            </w:r>
            <w:r w:rsidR="00E80C6D">
              <w:rPr>
                <w:rStyle w:val="Hyperlink"/>
                <w:rFonts w:eastAsia="MS Mincho"/>
                <w:lang w:eastAsia="zh-CN"/>
              </w:rPr>
              <w:t>com</w:t>
            </w:r>
            <w:r w:rsidRPr="00046891">
              <w:rPr>
                <w:rStyle w:val="Hyperlink"/>
                <w:rFonts w:eastAsia="MS Mincho"/>
                <w:lang w:eastAsia="zh-CN"/>
              </w:rPr>
              <w:t>.</w:t>
            </w:r>
            <w:r w:rsidR="00E80C6D">
              <w:rPr>
                <w:rStyle w:val="Hyperlink"/>
                <w:rFonts w:eastAsia="MS Mincho"/>
                <w:lang w:eastAsia="zh-CN"/>
              </w:rPr>
              <w:t>cn</w:t>
            </w:r>
          </w:p>
        </w:tc>
      </w:tr>
      <w:tr w:rsidR="00AB7DBD" w:rsidRPr="00913464" w14:paraId="5E3F5BDD" w14:textId="77777777" w:rsidTr="00166CED">
        <w:tc>
          <w:tcPr>
            <w:tcW w:w="1617" w:type="dxa"/>
          </w:tcPr>
          <w:p w14:paraId="10141A40" w14:textId="45C0EB03" w:rsidR="00AB7DBD" w:rsidRPr="002469E8" w:rsidRDefault="002469E8" w:rsidP="00AB7DBD">
            <w:pPr>
              <w:pStyle w:val="Guidance"/>
              <w:spacing w:after="0"/>
              <w:rPr>
                <w:i w:val="0"/>
                <w:sz w:val="18"/>
                <w:lang w:val="sv-SE"/>
              </w:rPr>
            </w:pPr>
            <w:r w:rsidRPr="00967F83">
              <w:rPr>
                <w:i w:val="0"/>
                <w:sz w:val="18"/>
                <w:lang w:val="en-US"/>
              </w:rPr>
              <w:t xml:space="preserve"> </w:t>
            </w:r>
            <w:r w:rsidR="00AB7DBD" w:rsidRPr="002469E8">
              <w:rPr>
                <w:i w:val="0"/>
                <w:sz w:val="18"/>
                <w:lang w:val="sv-SE"/>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66D090CA" w:rsidR="00AB7DBD" w:rsidRPr="00AB7DBD" w:rsidRDefault="00AB7DBD" w:rsidP="00AB7DBD">
            <w:pPr>
              <w:pStyle w:val="Guidance"/>
              <w:spacing w:after="0"/>
              <w:rPr>
                <w:i w:val="0"/>
                <w:sz w:val="18"/>
              </w:rPr>
            </w:pPr>
          </w:p>
        </w:tc>
        <w:tc>
          <w:tcPr>
            <w:tcW w:w="1074" w:type="dxa"/>
          </w:tcPr>
          <w:p w14:paraId="2B145C3B" w14:textId="6A4F937C" w:rsidR="00AB7DBD" w:rsidRPr="00AB7DBD" w:rsidRDefault="00AB7DBD" w:rsidP="00AB7DBD">
            <w:pPr>
              <w:pStyle w:val="Guidance"/>
              <w:spacing w:after="0"/>
              <w:rPr>
                <w:i w:val="0"/>
                <w:sz w:val="18"/>
              </w:rPr>
            </w:pPr>
            <w:r w:rsidRPr="00AB7DBD">
              <w:rPr>
                <w:i w:val="0"/>
                <w:sz w:val="18"/>
              </w:rPr>
              <w:t>RAN#</w:t>
            </w:r>
            <w:r w:rsidR="00823A4D" w:rsidRPr="00AB7DBD">
              <w:rPr>
                <w:i w:val="0"/>
                <w:sz w:val="18"/>
              </w:rPr>
              <w:t>1</w:t>
            </w:r>
            <w:r w:rsidR="00823A4D">
              <w:rPr>
                <w:i w:val="0"/>
                <w:sz w:val="18"/>
              </w:rPr>
              <w:t>10</w:t>
            </w:r>
          </w:p>
        </w:tc>
        <w:tc>
          <w:tcPr>
            <w:tcW w:w="2328" w:type="dxa"/>
          </w:tcPr>
          <w:p w14:paraId="472304D9" w14:textId="4970B9C3"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r w:rsidR="002469E8">
              <w:rPr>
                <w:sz w:val="18"/>
                <w:lang w:eastAsia="zh-CN"/>
              </w:rPr>
              <w:t xml:space="preserve"> </w:t>
            </w:r>
            <w:r w:rsidR="002469E8" w:rsidRPr="002469E8">
              <w:rPr>
                <w:sz w:val="18"/>
                <w:lang w:eastAsia="zh-CN"/>
              </w:rPr>
              <w:t>Ling LIN</w:t>
            </w:r>
            <w:r w:rsidR="002469E8">
              <w:rPr>
                <w:sz w:val="18"/>
                <w:lang w:eastAsia="zh-CN"/>
              </w:rPr>
              <w:t xml:space="preserve"> </w:t>
            </w:r>
            <w:hyperlink r:id="rId13" w:history="1">
              <w:r w:rsidR="002469E8" w:rsidRPr="002469E8">
                <w:rPr>
                  <w:rStyle w:val="Hyperlink"/>
                  <w:sz w:val="18"/>
                  <w:lang w:eastAsia="zh-CN"/>
                </w:rPr>
                <w:t>clara.linling@huawei.com</w:t>
              </w:r>
            </w:hyperlink>
          </w:p>
          <w:p w14:paraId="64925E7A" w14:textId="0451A7C2" w:rsidR="00E81E64" w:rsidRPr="00AB7DBD" w:rsidRDefault="00E81E64" w:rsidP="00AB7DBD">
            <w:pPr>
              <w:pStyle w:val="Guidance"/>
              <w:spacing w:after="0"/>
              <w:rPr>
                <w:rFonts w:eastAsia="MS Mincho"/>
                <w:i w:val="0"/>
                <w:sz w:val="18"/>
              </w:rPr>
            </w:pP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09D9F0CA" w:rsidR="00401488" w:rsidRPr="00AB7DBD" w:rsidRDefault="005270CB" w:rsidP="00401488">
            <w:pPr>
              <w:spacing w:after="0"/>
              <w:rPr>
                <w:sz w:val="18"/>
              </w:rPr>
            </w:pPr>
            <w:r w:rsidRPr="00AB7DBD">
              <w:rPr>
                <w:sz w:val="18"/>
              </w:rPr>
              <w:t>RAN</w:t>
            </w:r>
            <w:r w:rsidR="00401488" w:rsidRPr="00AB7DBD">
              <w:rPr>
                <w:sz w:val="18"/>
              </w:rPr>
              <w:t>#</w:t>
            </w:r>
            <w:r w:rsidR="00137A32" w:rsidRPr="00AB7DBD">
              <w:rPr>
                <w:sz w:val="18"/>
              </w:rPr>
              <w:t>1</w:t>
            </w:r>
            <w:r w:rsidR="00137A32">
              <w:rPr>
                <w:sz w:val="18"/>
              </w:rPr>
              <w:t>10</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08F728B6"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w:t>
            </w:r>
            <w:r w:rsidR="00137A32" w:rsidRPr="00AB7DBD">
              <w:rPr>
                <w:rFonts w:ascii="Times New Roman" w:hAnsi="Times New Roman"/>
              </w:rPr>
              <w:t>1</w:t>
            </w:r>
            <w:r w:rsidR="00137A32">
              <w:rPr>
                <w:rFonts w:ascii="Times New Roman" w:hAnsi="Times New Roman"/>
              </w:rPr>
              <w:t>10</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0CE191DB"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00137A32" w:rsidRPr="00AB7DBD">
              <w:rPr>
                <w:rFonts w:ascii="Times New Roman" w:hAnsi="Times New Roman"/>
                <w:color w:val="000000"/>
                <w:lang w:eastAsia="ja-JP"/>
              </w:rPr>
              <w:t>1</w:t>
            </w:r>
            <w:r w:rsidR="00137A32">
              <w:rPr>
                <w:rFonts w:ascii="Times New Roman" w:hAnsi="Times New Roman"/>
                <w:color w:val="000000"/>
                <w:lang w:eastAsia="ja-JP"/>
              </w:rPr>
              <w:t>10</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44A539D4" w:rsidR="00E81E64" w:rsidRDefault="004B5D5E" w:rsidP="00E81E64">
      <w:pPr>
        <w:ind w:right="-99"/>
        <w:rPr>
          <w:rFonts w:eastAsia="MS Mincho"/>
          <w:sz w:val="18"/>
        </w:rPr>
      </w:pPr>
      <w:hyperlink r:id="rId14" w:history="1">
        <w:r w:rsidRPr="00EB50CC">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11A8477F" w:rsidR="00E81E64" w:rsidRPr="003D12D0" w:rsidRDefault="005112DD" w:rsidP="00E81E64">
      <w:pPr>
        <w:ind w:right="-99"/>
        <w:rPr>
          <w:color w:val="0000FF"/>
          <w:u w:val="single"/>
          <w:lang w:val="en-US"/>
        </w:rPr>
      </w:pPr>
      <w:hyperlink r:id="rId15" w:history="1">
        <w:r w:rsidRPr="00EB50CC">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FCB7F91" w:rsidR="001215F9" w:rsidRPr="001215F9" w:rsidRDefault="005112DD" w:rsidP="001215F9">
      <w:pPr>
        <w:pStyle w:val="Guidance"/>
        <w:spacing w:after="0"/>
        <w:rPr>
          <w:rFonts w:eastAsia="MS Mincho"/>
          <w:i w:val="0"/>
          <w:sz w:val="18"/>
          <w:lang w:val="en-US"/>
        </w:rPr>
      </w:pPr>
      <w:hyperlink r:id="rId16" w:history="1">
        <w:r w:rsidRPr="00EB50CC">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CF5DBF" w:rsidP="00E81E64">
      <w:pPr>
        <w:ind w:right="-99"/>
        <w:rPr>
          <w:rStyle w:val="Hyperlink"/>
          <w:rFonts w:eastAsia="MS Mincho"/>
          <w:sz w:val="18"/>
        </w:rPr>
      </w:pPr>
      <w:hyperlink r:id="rId17" w:history="1">
        <w:r w:rsidRPr="003D12D0">
          <w:rPr>
            <w:rStyle w:val="Hyperlink"/>
            <w:rFonts w:eastAsia="MS Mincho"/>
            <w:sz w:val="18"/>
            <w:lang w:val="en-US"/>
          </w:rPr>
          <w:t>reihaneh.malekafzaliardakani@ericsson.com</w:t>
        </w:r>
      </w:hyperlink>
    </w:p>
    <w:p w14:paraId="73BACBC9" w14:textId="77777777" w:rsidR="004B5D5E" w:rsidRDefault="001215F9" w:rsidP="00044F82">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5: </w:t>
      </w:r>
      <w:r w:rsidR="002330AC" w:rsidRPr="002330AC">
        <w:rPr>
          <w:rFonts w:eastAsia="MS Mincho"/>
          <w:i w:val="0"/>
          <w:sz w:val="18"/>
        </w:rPr>
        <w:t>Ling LIN</w:t>
      </w:r>
    </w:p>
    <w:p w14:paraId="283CFF67" w14:textId="6686019C" w:rsidR="001215F9" w:rsidRPr="005112DD" w:rsidRDefault="004B5D5E" w:rsidP="005112DD">
      <w:pPr>
        <w:ind w:right="-99"/>
        <w:rPr>
          <w:rStyle w:val="Hyperlink"/>
          <w:rFonts w:eastAsia="MS Mincho"/>
        </w:rPr>
      </w:pPr>
      <w:hyperlink r:id="rId18" w:history="1">
        <w:r w:rsidRPr="005112DD">
          <w:rPr>
            <w:rStyle w:val="Hyperlink"/>
            <w:rFonts w:eastAsia="MS Mincho"/>
            <w:sz w:val="18"/>
            <w:lang w:val="en-US"/>
          </w:rPr>
          <w:t>clara.linling@huawei.com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0B6D" w14:textId="77777777" w:rsidR="00A0616E" w:rsidRDefault="00A0616E">
      <w:r>
        <w:separator/>
      </w:r>
    </w:p>
  </w:endnote>
  <w:endnote w:type="continuationSeparator" w:id="0">
    <w:p w14:paraId="78F36E88" w14:textId="77777777" w:rsidR="00A0616E" w:rsidRDefault="00A0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A96C9" w14:textId="77777777" w:rsidR="00A0616E" w:rsidRDefault="00A0616E">
      <w:r>
        <w:separator/>
      </w:r>
    </w:p>
  </w:footnote>
  <w:footnote w:type="continuationSeparator" w:id="0">
    <w:p w14:paraId="50B4B752" w14:textId="77777777" w:rsidR="00A0616E" w:rsidRDefault="00A0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A07"/>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BF1"/>
    <w:rsid w:val="00037C06"/>
    <w:rsid w:val="00042E49"/>
    <w:rsid w:val="000436CC"/>
    <w:rsid w:val="00044C87"/>
    <w:rsid w:val="00044DAE"/>
    <w:rsid w:val="00044F82"/>
    <w:rsid w:val="000458E9"/>
    <w:rsid w:val="00046891"/>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857D3"/>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D7E00"/>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132"/>
    <w:rsid w:val="00127B5D"/>
    <w:rsid w:val="001311DB"/>
    <w:rsid w:val="00135614"/>
    <w:rsid w:val="00137A32"/>
    <w:rsid w:val="001405CC"/>
    <w:rsid w:val="00142006"/>
    <w:rsid w:val="00145CF8"/>
    <w:rsid w:val="00145E7C"/>
    <w:rsid w:val="0015070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264F"/>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52F1"/>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330AC"/>
    <w:rsid w:val="00240DCD"/>
    <w:rsid w:val="002415BC"/>
    <w:rsid w:val="002469E8"/>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60F"/>
    <w:rsid w:val="002E3D57"/>
    <w:rsid w:val="002E6929"/>
    <w:rsid w:val="002E6A7D"/>
    <w:rsid w:val="002E7A9E"/>
    <w:rsid w:val="002F0413"/>
    <w:rsid w:val="002F059B"/>
    <w:rsid w:val="002F3C41"/>
    <w:rsid w:val="002F4A2A"/>
    <w:rsid w:val="002F6C5C"/>
    <w:rsid w:val="0030045C"/>
    <w:rsid w:val="0030180B"/>
    <w:rsid w:val="003105BD"/>
    <w:rsid w:val="0031103E"/>
    <w:rsid w:val="003138BB"/>
    <w:rsid w:val="003151A6"/>
    <w:rsid w:val="003205AD"/>
    <w:rsid w:val="00322044"/>
    <w:rsid w:val="00322C90"/>
    <w:rsid w:val="00325A06"/>
    <w:rsid w:val="003271F7"/>
    <w:rsid w:val="0033027D"/>
    <w:rsid w:val="00331817"/>
    <w:rsid w:val="00335FB2"/>
    <w:rsid w:val="003436EF"/>
    <w:rsid w:val="00344158"/>
    <w:rsid w:val="00344164"/>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39A4"/>
    <w:rsid w:val="004B51A9"/>
    <w:rsid w:val="004B5D5E"/>
    <w:rsid w:val="004C0726"/>
    <w:rsid w:val="004C13BF"/>
    <w:rsid w:val="004C1888"/>
    <w:rsid w:val="004C3548"/>
    <w:rsid w:val="004C594F"/>
    <w:rsid w:val="004C5CD6"/>
    <w:rsid w:val="004C634D"/>
    <w:rsid w:val="004C6B25"/>
    <w:rsid w:val="004D24B9"/>
    <w:rsid w:val="004D4924"/>
    <w:rsid w:val="004D4F03"/>
    <w:rsid w:val="004E2CE2"/>
    <w:rsid w:val="004E5172"/>
    <w:rsid w:val="004E6F8A"/>
    <w:rsid w:val="004F3E98"/>
    <w:rsid w:val="00501091"/>
    <w:rsid w:val="00502194"/>
    <w:rsid w:val="005029F2"/>
    <w:rsid w:val="00502CD2"/>
    <w:rsid w:val="00504E33"/>
    <w:rsid w:val="00506987"/>
    <w:rsid w:val="0051095B"/>
    <w:rsid w:val="005112DD"/>
    <w:rsid w:val="00520841"/>
    <w:rsid w:val="005270CB"/>
    <w:rsid w:val="00534B54"/>
    <w:rsid w:val="00542E73"/>
    <w:rsid w:val="00550E65"/>
    <w:rsid w:val="0055115D"/>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0BC4"/>
    <w:rsid w:val="005A2716"/>
    <w:rsid w:val="005A2F5C"/>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0049"/>
    <w:rsid w:val="005F270B"/>
    <w:rsid w:val="005F434C"/>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A7C2C"/>
    <w:rsid w:val="006B17DC"/>
    <w:rsid w:val="006B2A51"/>
    <w:rsid w:val="006B4280"/>
    <w:rsid w:val="006B4B1C"/>
    <w:rsid w:val="006B6EAA"/>
    <w:rsid w:val="006C2ACC"/>
    <w:rsid w:val="006C4991"/>
    <w:rsid w:val="006C7553"/>
    <w:rsid w:val="006D17C2"/>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31E42"/>
    <w:rsid w:val="007410D9"/>
    <w:rsid w:val="00746F46"/>
    <w:rsid w:val="007521A6"/>
    <w:rsid w:val="0075252A"/>
    <w:rsid w:val="00753C08"/>
    <w:rsid w:val="007627C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56CF"/>
    <w:rsid w:val="007E7DE1"/>
    <w:rsid w:val="007F33AB"/>
    <w:rsid w:val="007F522E"/>
    <w:rsid w:val="007F7421"/>
    <w:rsid w:val="00800B67"/>
    <w:rsid w:val="008015F8"/>
    <w:rsid w:val="00801F7F"/>
    <w:rsid w:val="00806CF6"/>
    <w:rsid w:val="00812C51"/>
    <w:rsid w:val="00813C1F"/>
    <w:rsid w:val="00823A4D"/>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0C7"/>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67F83"/>
    <w:rsid w:val="009739D2"/>
    <w:rsid w:val="00977EF5"/>
    <w:rsid w:val="00982CD6"/>
    <w:rsid w:val="00985737"/>
    <w:rsid w:val="00985B73"/>
    <w:rsid w:val="00985FC0"/>
    <w:rsid w:val="009870A7"/>
    <w:rsid w:val="00992266"/>
    <w:rsid w:val="009927E0"/>
    <w:rsid w:val="009941CC"/>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4715"/>
    <w:rsid w:val="009F6319"/>
    <w:rsid w:val="009F7582"/>
    <w:rsid w:val="009F7959"/>
    <w:rsid w:val="00A01CFF"/>
    <w:rsid w:val="00A055E0"/>
    <w:rsid w:val="00A0616E"/>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3C8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0A89"/>
    <w:rsid w:val="00AD13BB"/>
    <w:rsid w:val="00AD73C0"/>
    <w:rsid w:val="00AD7411"/>
    <w:rsid w:val="00AD77C4"/>
    <w:rsid w:val="00AE1583"/>
    <w:rsid w:val="00AE1DA9"/>
    <w:rsid w:val="00AE25BF"/>
    <w:rsid w:val="00AE34BD"/>
    <w:rsid w:val="00AE36FC"/>
    <w:rsid w:val="00AE3FA5"/>
    <w:rsid w:val="00AE45F5"/>
    <w:rsid w:val="00AE5DAD"/>
    <w:rsid w:val="00AF0C13"/>
    <w:rsid w:val="00AF5050"/>
    <w:rsid w:val="00AF541C"/>
    <w:rsid w:val="00B01ACB"/>
    <w:rsid w:val="00B03AF5"/>
    <w:rsid w:val="00B03C01"/>
    <w:rsid w:val="00B0759A"/>
    <w:rsid w:val="00B078D6"/>
    <w:rsid w:val="00B07F75"/>
    <w:rsid w:val="00B1248D"/>
    <w:rsid w:val="00B14709"/>
    <w:rsid w:val="00B15EB6"/>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E7271"/>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01EC"/>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0C6D"/>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221B"/>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0EFD"/>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998496">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35344146">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492015830">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077361554">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lara.linling@huawei.com" TargetMode="External"/><Relationship Id="rId18" Type="http://schemas.openxmlformats.org/officeDocument/2006/relationships/hyperlink" Target="mailto:clara.linling@huawei.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reihaneh.malekafzaliardakani@ericsson.com" TargetMode="External"/><Relationship Id="rId2" Type="http://schemas.openxmlformats.org/officeDocument/2006/relationships/numbering" Target="numbering.xml"/><Relationship Id="rId16" Type="http://schemas.openxmlformats.org/officeDocument/2006/relationships/hyperlink" Target="mailto:ma.zhifeng@zte.com.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zhou.wubin@zte.com.cn"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per.lindell@ericsson.com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21538</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35</cp:revision>
  <cp:lastPrinted>2024-08-07T08:28:00Z</cp:lastPrinted>
  <dcterms:created xsi:type="dcterms:W3CDTF">2024-09-02T11:51:00Z</dcterms:created>
  <dcterms:modified xsi:type="dcterms:W3CDTF">2025-11-30T05:03:00Z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